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0E245" w14:textId="77777777" w:rsidR="00542422" w:rsidRPr="00D02F78" w:rsidRDefault="00542422" w:rsidP="00542422">
      <w:pPr>
        <w:pStyle w:val="font8"/>
        <w:spacing w:before="0" w:beforeAutospacing="0" w:after="0" w:afterAutospacing="0"/>
        <w:textAlignment w:val="baseline"/>
        <w:rPr>
          <w:sz w:val="29"/>
          <w:szCs w:val="29"/>
        </w:rPr>
      </w:pPr>
      <w:r w:rsidRPr="00D02F78">
        <w:rPr>
          <w:rStyle w:val="color25"/>
          <w:sz w:val="29"/>
          <w:szCs w:val="29"/>
          <w:bdr w:val="none" w:sz="0" w:space="0" w:color="auto" w:frame="1"/>
        </w:rPr>
        <w:t>Bill McIntyre</w:t>
      </w:r>
    </w:p>
    <w:p w14:paraId="2D858670" w14:textId="43C050E0" w:rsidR="00542422" w:rsidRPr="00D02F78" w:rsidRDefault="00542422" w:rsidP="00542422">
      <w:pPr>
        <w:pStyle w:val="font8"/>
        <w:spacing w:before="0" w:beforeAutospacing="0" w:after="0" w:afterAutospacing="0"/>
        <w:textAlignment w:val="baseline"/>
        <w:rPr>
          <w:sz w:val="26"/>
          <w:szCs w:val="26"/>
        </w:rPr>
      </w:pPr>
      <w:r w:rsidRPr="00D02F78">
        <w:rPr>
          <w:rStyle w:val="color25"/>
          <w:sz w:val="26"/>
          <w:szCs w:val="26"/>
          <w:bdr w:val="none" w:sz="0" w:space="0" w:color="auto" w:frame="1"/>
        </w:rPr>
        <w:t>Plastics Implementation</w:t>
      </w:r>
      <w:r w:rsidRPr="00D02F78">
        <w:rPr>
          <w:rStyle w:val="color25"/>
          <w:sz w:val="23"/>
          <w:szCs w:val="23"/>
          <w:bdr w:val="none" w:sz="0" w:space="0" w:color="auto" w:frame="1"/>
        </w:rPr>
        <w:t xml:space="preserve">                                          </w:t>
      </w:r>
    </w:p>
    <w:p w14:paraId="76835146"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19072 Masterson Place                                                                                                  </w:t>
      </w:r>
    </w:p>
    <w:p w14:paraId="5D94D0F6" w14:textId="75E541F6"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Castro Valley, CA  94552</w:t>
      </w:r>
    </w:p>
    <w:p w14:paraId="3121566B"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 </w:t>
      </w:r>
    </w:p>
    <w:p w14:paraId="43927F25" w14:textId="69403915"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chemcintyre@yahoo.com                                                                                                           </w:t>
      </w:r>
    </w:p>
    <w:p w14:paraId="66247DB7"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1 (415) 799-9699</w:t>
      </w:r>
    </w:p>
    <w:p w14:paraId="20F7B611" w14:textId="77777777" w:rsidR="00542422" w:rsidRPr="00D02F78" w:rsidRDefault="00542422" w:rsidP="00542422">
      <w:pPr>
        <w:pStyle w:val="font8"/>
        <w:spacing w:before="0" w:beforeAutospacing="0" w:after="0" w:afterAutospacing="0"/>
        <w:textAlignment w:val="baseline"/>
        <w:rPr>
          <w:sz w:val="23"/>
          <w:szCs w:val="23"/>
        </w:rPr>
      </w:pPr>
      <w:r w:rsidRPr="00D02F78">
        <w:rPr>
          <w:sz w:val="23"/>
          <w:szCs w:val="23"/>
        </w:rPr>
        <w:t> </w:t>
      </w:r>
    </w:p>
    <w:p w14:paraId="5A1062D2"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Summary</w:t>
      </w:r>
    </w:p>
    <w:p w14:paraId="41ABF86B"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A plastics engineer, with 40 years of polymer product and process experience, seeks contract or part-time technical employment</w:t>
      </w:r>
    </w:p>
    <w:p w14:paraId="7D65EA72" w14:textId="77777777" w:rsidR="00542422" w:rsidRPr="00D02F78" w:rsidRDefault="00542422" w:rsidP="00542422">
      <w:pPr>
        <w:pStyle w:val="font8"/>
        <w:spacing w:before="0" w:beforeAutospacing="0" w:after="0" w:afterAutospacing="0"/>
        <w:textAlignment w:val="baseline"/>
        <w:rPr>
          <w:sz w:val="23"/>
          <w:szCs w:val="23"/>
        </w:rPr>
      </w:pPr>
      <w:r w:rsidRPr="00D02F78">
        <w:rPr>
          <w:sz w:val="23"/>
          <w:szCs w:val="23"/>
        </w:rPr>
        <w:t> </w:t>
      </w:r>
    </w:p>
    <w:p w14:paraId="49E025DA"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Education</w:t>
      </w:r>
    </w:p>
    <w:p w14:paraId="37190193"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M.S. Chemical Engineering; U.C. Berkeley; 1988; Research Advisor—Dr. David Soane</w:t>
      </w:r>
    </w:p>
    <w:p w14:paraId="555E3506"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Thesis Topic: Controlled phase separation of polymer-liquid crystal coatings for reversible optical data storage</w:t>
      </w:r>
    </w:p>
    <w:p w14:paraId="1A25121B" w14:textId="77777777" w:rsidR="00542422" w:rsidRPr="00D02F78" w:rsidRDefault="00542422" w:rsidP="00542422">
      <w:pPr>
        <w:pStyle w:val="font8"/>
        <w:spacing w:before="0" w:beforeAutospacing="0" w:after="0" w:afterAutospacing="0"/>
        <w:textAlignment w:val="baseline"/>
        <w:rPr>
          <w:sz w:val="23"/>
          <w:szCs w:val="23"/>
        </w:rPr>
      </w:pPr>
      <w:r w:rsidRPr="00D02F78">
        <w:rPr>
          <w:sz w:val="23"/>
          <w:szCs w:val="23"/>
        </w:rPr>
        <w:t> </w:t>
      </w:r>
    </w:p>
    <w:p w14:paraId="1B345101"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B.S. Chemical Engineering; Michigan State University; 1980; High Academic Honors</w:t>
      </w:r>
    </w:p>
    <w:p w14:paraId="411459DF" w14:textId="77777777" w:rsidR="00542422" w:rsidRPr="00D02F78" w:rsidRDefault="00542422" w:rsidP="00542422">
      <w:pPr>
        <w:pStyle w:val="font8"/>
        <w:spacing w:before="0" w:beforeAutospacing="0" w:after="0" w:afterAutospacing="0"/>
        <w:textAlignment w:val="baseline"/>
        <w:rPr>
          <w:sz w:val="23"/>
          <w:szCs w:val="23"/>
        </w:rPr>
      </w:pPr>
      <w:r w:rsidRPr="00D02F78">
        <w:rPr>
          <w:sz w:val="23"/>
          <w:szCs w:val="23"/>
        </w:rPr>
        <w:t> </w:t>
      </w:r>
    </w:p>
    <w:p w14:paraId="44C896EE"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Professional Experience</w:t>
      </w:r>
    </w:p>
    <w:p w14:paraId="5E52F6E9"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Plastics Implementation, Castro Valley, CA, Principal, 2018-Present</w:t>
      </w:r>
    </w:p>
    <w:p w14:paraId="2FD7294E"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Provided process and formulation improvement services to the extruded plastics and elastomers industry.  Qualified raw material suppliers and contract manufacturers for ongoing supply.</w:t>
      </w:r>
    </w:p>
    <w:p w14:paraId="6C5854F3" w14:textId="77777777" w:rsidR="00542422" w:rsidRPr="00D02F78" w:rsidRDefault="00542422" w:rsidP="00542422">
      <w:pPr>
        <w:pStyle w:val="font8"/>
        <w:spacing w:before="0" w:beforeAutospacing="0" w:after="0" w:afterAutospacing="0"/>
        <w:textAlignment w:val="baseline"/>
        <w:rPr>
          <w:sz w:val="23"/>
          <w:szCs w:val="23"/>
        </w:rPr>
      </w:pPr>
      <w:r w:rsidRPr="00D02F78">
        <w:rPr>
          <w:sz w:val="23"/>
          <w:szCs w:val="23"/>
        </w:rPr>
        <w:t> </w:t>
      </w:r>
    </w:p>
    <w:p w14:paraId="13BFD049"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FP International, Fremont, CA, Packaging R&amp;D Consultant, 2017-2018</w:t>
      </w:r>
    </w:p>
    <w:p w14:paraId="40A64A79"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Developed a novel process for manufacturing three-dimensional inflatable films, for on-demand interior packaging.</w:t>
      </w:r>
    </w:p>
    <w:p w14:paraId="4683E883" w14:textId="77777777" w:rsidR="00542422" w:rsidRPr="00D02F78" w:rsidRDefault="00542422" w:rsidP="00542422">
      <w:pPr>
        <w:pStyle w:val="font8"/>
        <w:spacing w:before="0" w:beforeAutospacing="0" w:after="0" w:afterAutospacing="0"/>
        <w:textAlignment w:val="baseline"/>
        <w:rPr>
          <w:sz w:val="23"/>
          <w:szCs w:val="23"/>
        </w:rPr>
      </w:pPr>
      <w:r w:rsidRPr="00D02F78">
        <w:rPr>
          <w:sz w:val="23"/>
          <w:szCs w:val="23"/>
        </w:rPr>
        <w:t> </w:t>
      </w:r>
    </w:p>
    <w:p w14:paraId="4D7BBA4A"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The Clorox Company, Pleasanton, CA, Associate Engineer, 2007-2018</w:t>
      </w:r>
    </w:p>
    <w:p w14:paraId="1EA6746A"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Managed process, formulation, and supply chain changes for consumer products, including Glad, a joint venture of Clorox and P&amp;G.  Glad products were trash bags, plastic food wraps, zipper food bags, and thermoformed storage tubs.  Developed oriented, cross-laminated films with unique, high-strength properties.  Completed projects with blow molded bottles for Clorox cleaning products, and with injection molded parts for the Brita water filters.  Patented a wipe canister formulation that improved raw material sustainability.  Managed the manufacture, installation, and start-up of a unique printing press for household tubs.  Performed extensive work to evaluate and qualify contract manufacturers.  Conducted training for manufacturing and technical employees.  Upheld stringent quality and regulatory standards, following corporate processes.</w:t>
      </w:r>
    </w:p>
    <w:p w14:paraId="72CCBD94" w14:textId="77777777" w:rsidR="00542422" w:rsidRPr="00D02F78" w:rsidRDefault="00542422" w:rsidP="00542422">
      <w:pPr>
        <w:pStyle w:val="font8"/>
        <w:spacing w:before="0" w:beforeAutospacing="0" w:after="0" w:afterAutospacing="0"/>
        <w:textAlignment w:val="baseline"/>
        <w:rPr>
          <w:sz w:val="23"/>
          <w:szCs w:val="23"/>
        </w:rPr>
      </w:pPr>
      <w:r w:rsidRPr="00D02F78">
        <w:rPr>
          <w:sz w:val="23"/>
          <w:szCs w:val="23"/>
        </w:rPr>
        <w:t> </w:t>
      </w:r>
    </w:p>
    <w:p w14:paraId="3391C403"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FP International, Redwood City, CA, Senior Process Engineer, 1993-2007</w:t>
      </w:r>
    </w:p>
    <w:p w14:paraId="7A197AA2"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 xml:space="preserve">Designed, purchased, installed, started up, and optimized plastics extrusion lines and auxiliary equipment to make packaging materials, in an entrepreneurial environment.  The manufacturing processes were foam profile extrusion, blown film, cast film, mailer envelopes, cornstarch extrusion, foam sheet extrusion/converting, and plastics recycling.  Managed major environmental projects to retrofit plants with air pollution control equipment.  Principal inventor on two patents for an environmental product, which was sold under license to a Fortune 500 company.  Designed and installed systems for metering and handling of fluids such as supercritical CO2, HFCs, and alkanes.  Designed and built machinery used in the company’s factories.  Worked extensively with </w:t>
      </w:r>
      <w:r w:rsidRPr="00D02F78">
        <w:rPr>
          <w:rStyle w:val="color25"/>
          <w:sz w:val="23"/>
          <w:szCs w:val="23"/>
          <w:bdr w:val="none" w:sz="0" w:space="0" w:color="auto" w:frame="1"/>
        </w:rPr>
        <w:lastRenderedPageBreak/>
        <w:t>blending and other materials handling equipment for plastic resins.  Purchased three million dollars in energy annually.</w:t>
      </w:r>
    </w:p>
    <w:p w14:paraId="3E8286FF" w14:textId="77777777" w:rsidR="00542422" w:rsidRPr="00D02F78" w:rsidRDefault="00542422" w:rsidP="00542422">
      <w:pPr>
        <w:pStyle w:val="font8"/>
        <w:spacing w:before="0" w:beforeAutospacing="0" w:after="0" w:afterAutospacing="0"/>
        <w:textAlignment w:val="baseline"/>
        <w:rPr>
          <w:sz w:val="23"/>
          <w:szCs w:val="23"/>
        </w:rPr>
      </w:pPr>
      <w:r w:rsidRPr="00D02F78">
        <w:rPr>
          <w:sz w:val="23"/>
          <w:szCs w:val="23"/>
        </w:rPr>
        <w:t> </w:t>
      </w:r>
    </w:p>
    <w:p w14:paraId="3081BF14"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Raychem Corporation, Menlo Park, CA, Senior Process Engineer, 1989-1992</w:t>
      </w:r>
    </w:p>
    <w:p w14:paraId="7C8C1EF4"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Responsible for selecting, specifying, and optimizing HDPE processing equipment for a new factory to make circuit protection devices from thermoplastic conductive composites.  Processes used were sheet extrusion, wire coating, lamination, and electron beam irradiation.  Worked on teams to lay out the new factory, determine manufacturing logistics, hire operators, develop specifications, and implement SPC in a TQM environment.  Supervised three research technicians.</w:t>
      </w:r>
    </w:p>
    <w:p w14:paraId="268C7BCA" w14:textId="77777777" w:rsidR="00542422" w:rsidRPr="00D02F78" w:rsidRDefault="00542422" w:rsidP="00542422">
      <w:pPr>
        <w:pStyle w:val="font8"/>
        <w:spacing w:before="0" w:beforeAutospacing="0" w:after="0" w:afterAutospacing="0"/>
        <w:textAlignment w:val="baseline"/>
        <w:rPr>
          <w:sz w:val="23"/>
          <w:szCs w:val="23"/>
        </w:rPr>
      </w:pPr>
      <w:r w:rsidRPr="00D02F78">
        <w:rPr>
          <w:sz w:val="23"/>
          <w:szCs w:val="23"/>
        </w:rPr>
        <w:t> </w:t>
      </w:r>
    </w:p>
    <w:p w14:paraId="7675C5AD"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James River Corp., Flexible Packaging Division, San Leandro, CA, Project Leader, 1988-1989</w:t>
      </w:r>
    </w:p>
    <w:p w14:paraId="1F2D8120"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Responsible for product development of extruded/laminated flexible packaging materials.  Specified combinations of polymers (PE, PP, EVOH, Nylon, polyester) with paper and foil to meet critical end use needs; optimized the processes to make them.  Extrusion coating, blown film, cast film, adhesive lamination, and flexographic printing were used, including coextrusion.</w:t>
      </w:r>
    </w:p>
    <w:p w14:paraId="2FBF6518" w14:textId="77777777" w:rsidR="00542422" w:rsidRPr="00D02F78" w:rsidRDefault="00542422" w:rsidP="00542422">
      <w:pPr>
        <w:pStyle w:val="font8"/>
        <w:spacing w:before="0" w:beforeAutospacing="0" w:after="0" w:afterAutospacing="0"/>
        <w:textAlignment w:val="baseline"/>
        <w:rPr>
          <w:sz w:val="23"/>
          <w:szCs w:val="23"/>
        </w:rPr>
      </w:pPr>
      <w:r w:rsidRPr="00D02F78">
        <w:rPr>
          <w:sz w:val="23"/>
          <w:szCs w:val="23"/>
        </w:rPr>
        <w:t> </w:t>
      </w:r>
    </w:p>
    <w:p w14:paraId="5C961399"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Exxon Chemical Company, Baytown, TX, Research Engineer, 1980-1985</w:t>
      </w:r>
    </w:p>
    <w:p w14:paraId="047AB22C"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Developed polyethylene resins for blown film, cast film and extrusion coating.  Worked with extrusion and converting processes, to optimize the production of polyethylene products.  Worked with equipment suppliers and customers in the U.S. and Latin America to introduce blown film equipment to process LLDPE.  Formulated additive packages using design of experiments.  Obtained hands-on laboratory experience with physical property testing, rheology testing, and other analytical testing.</w:t>
      </w:r>
    </w:p>
    <w:p w14:paraId="7211F070" w14:textId="77777777" w:rsidR="00542422" w:rsidRPr="00D02F78" w:rsidRDefault="00542422" w:rsidP="00542422">
      <w:pPr>
        <w:pStyle w:val="font8"/>
        <w:spacing w:before="0" w:beforeAutospacing="0" w:after="0" w:afterAutospacing="0"/>
        <w:textAlignment w:val="baseline"/>
        <w:rPr>
          <w:sz w:val="23"/>
          <w:szCs w:val="23"/>
        </w:rPr>
      </w:pPr>
      <w:r w:rsidRPr="00D02F78">
        <w:rPr>
          <w:sz w:val="23"/>
          <w:szCs w:val="23"/>
        </w:rPr>
        <w:t> </w:t>
      </w:r>
    </w:p>
    <w:p w14:paraId="3541EA34"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Other</w:t>
      </w:r>
    </w:p>
    <w:p w14:paraId="3CC2ADEC"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Member:  SPE, ITA, USPTA, USTA</w:t>
      </w:r>
    </w:p>
    <w:p w14:paraId="13971931" w14:textId="77777777" w:rsidR="00542422" w:rsidRPr="00D02F78" w:rsidRDefault="00542422" w:rsidP="00542422">
      <w:pPr>
        <w:pStyle w:val="font8"/>
        <w:spacing w:before="0" w:beforeAutospacing="0" w:after="0" w:afterAutospacing="0"/>
        <w:textAlignment w:val="baseline"/>
        <w:rPr>
          <w:sz w:val="23"/>
          <w:szCs w:val="23"/>
        </w:rPr>
      </w:pPr>
      <w:r w:rsidRPr="00D02F78">
        <w:rPr>
          <w:rStyle w:val="color25"/>
          <w:sz w:val="23"/>
          <w:szCs w:val="23"/>
          <w:bdr w:val="none" w:sz="0" w:space="0" w:color="auto" w:frame="1"/>
        </w:rPr>
        <w:t>Proficient with manufacturing tools such as SPC, DOE, FMEA, and PHA. </w:t>
      </w:r>
    </w:p>
    <w:p w14:paraId="26AE3A34" w14:textId="77777777" w:rsidR="00542422" w:rsidRPr="00D02F78" w:rsidRDefault="00542422" w:rsidP="00542422">
      <w:pPr>
        <w:pStyle w:val="font8"/>
        <w:spacing w:before="0" w:beforeAutospacing="0" w:after="0" w:afterAutospacing="0"/>
        <w:textAlignment w:val="baseline"/>
        <w:rPr>
          <w:sz w:val="23"/>
          <w:szCs w:val="23"/>
        </w:rPr>
      </w:pPr>
      <w:r w:rsidRPr="00D02F78">
        <w:rPr>
          <w:sz w:val="23"/>
          <w:szCs w:val="23"/>
        </w:rPr>
        <w:t> </w:t>
      </w:r>
    </w:p>
    <w:p w14:paraId="5209D62B" w14:textId="77777777" w:rsidR="004E0E62" w:rsidRDefault="004E0E62" w:rsidP="00CA6812">
      <w:pPr>
        <w:spacing w:after="0"/>
      </w:pPr>
    </w:p>
    <w:p w14:paraId="5E6A1FB6" w14:textId="77777777" w:rsidR="00B71CE9" w:rsidRPr="00F34B1F" w:rsidRDefault="00B71CE9" w:rsidP="00846C1A">
      <w:pPr>
        <w:spacing w:after="0"/>
        <w:rPr>
          <w:rStyle w:val="selectable"/>
        </w:rPr>
      </w:pPr>
    </w:p>
    <w:sectPr w:rsidR="00B71CE9" w:rsidRPr="00F34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812"/>
    <w:rsid w:val="000E3986"/>
    <w:rsid w:val="001B1E82"/>
    <w:rsid w:val="002F7B77"/>
    <w:rsid w:val="00335786"/>
    <w:rsid w:val="003C634E"/>
    <w:rsid w:val="004E0E62"/>
    <w:rsid w:val="004F7B20"/>
    <w:rsid w:val="00542422"/>
    <w:rsid w:val="005659D3"/>
    <w:rsid w:val="00591900"/>
    <w:rsid w:val="00630323"/>
    <w:rsid w:val="00692F40"/>
    <w:rsid w:val="006F7170"/>
    <w:rsid w:val="00712686"/>
    <w:rsid w:val="00735025"/>
    <w:rsid w:val="0077556F"/>
    <w:rsid w:val="007C183C"/>
    <w:rsid w:val="00846C1A"/>
    <w:rsid w:val="008C5438"/>
    <w:rsid w:val="008D571E"/>
    <w:rsid w:val="00A54C55"/>
    <w:rsid w:val="00AE08F2"/>
    <w:rsid w:val="00B71CE9"/>
    <w:rsid w:val="00CA6812"/>
    <w:rsid w:val="00D02F78"/>
    <w:rsid w:val="00D2546E"/>
    <w:rsid w:val="00D7330E"/>
    <w:rsid w:val="00E43030"/>
    <w:rsid w:val="00F2067A"/>
    <w:rsid w:val="00F3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F20D"/>
  <w15:docId w15:val="{BDE5C003-8ED9-463F-B8E0-F4C90268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5659D3"/>
  </w:style>
  <w:style w:type="character" w:styleId="Hyperlink">
    <w:name w:val="Hyperlink"/>
    <w:basedOn w:val="DefaultParagraphFont"/>
    <w:uiPriority w:val="99"/>
    <w:unhideWhenUsed/>
    <w:rsid w:val="00B71CE9"/>
    <w:rPr>
      <w:color w:val="0000FF" w:themeColor="hyperlink"/>
      <w:u w:val="single"/>
    </w:rPr>
  </w:style>
  <w:style w:type="paragraph" w:customStyle="1" w:styleId="font8">
    <w:name w:val="font_8"/>
    <w:basedOn w:val="Normal"/>
    <w:rsid w:val="005424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5">
    <w:name w:val="color_25"/>
    <w:basedOn w:val="DefaultParagraphFont"/>
    <w:rsid w:val="00542422"/>
  </w:style>
  <w:style w:type="character" w:customStyle="1" w:styleId="wixguard">
    <w:name w:val="wixguard"/>
    <w:basedOn w:val="DefaultParagraphFont"/>
    <w:rsid w:val="00542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9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Clorox Services Company</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McIntyre</dc:creator>
  <cp:lastModifiedBy>Bill McIntyre</cp:lastModifiedBy>
  <cp:revision>2</cp:revision>
  <cp:lastPrinted>2015-09-06T06:10:00Z</cp:lastPrinted>
  <dcterms:created xsi:type="dcterms:W3CDTF">2022-03-02T20:37:00Z</dcterms:created>
  <dcterms:modified xsi:type="dcterms:W3CDTF">2022-03-02T20:37:00Z</dcterms:modified>
</cp:coreProperties>
</file>